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54" w:rsidRPr="00C91632" w:rsidRDefault="005A1354" w:rsidP="005A1354">
      <w:pPr>
        <w:jc w:val="center"/>
        <w:rPr>
          <w:lang w:val="ru-RU"/>
        </w:rPr>
      </w:pPr>
      <w:r w:rsidRPr="00C91632">
        <w:rPr>
          <w:lang w:val="ru-RU"/>
        </w:rPr>
        <w:t>Муниципальное общеобразовательное учреждение средняя общеобразовательная школа №4</w:t>
      </w:r>
      <w:r>
        <w:rPr>
          <w:lang w:val="ru-RU"/>
        </w:rPr>
        <w:t xml:space="preserve"> </w:t>
      </w:r>
      <w:r w:rsidRPr="00C91632">
        <w:rPr>
          <w:lang w:val="ru-RU"/>
        </w:rPr>
        <w:t>г. Солнечногорска Московской области</w:t>
      </w:r>
      <w:r>
        <w:rPr>
          <w:lang w:val="ru-RU"/>
        </w:rPr>
        <w:t>.</w:t>
      </w:r>
    </w:p>
    <w:p w:rsidR="005A1354" w:rsidRPr="00C91632" w:rsidRDefault="005A1354" w:rsidP="005A1354">
      <w:pPr>
        <w:jc w:val="center"/>
        <w:rPr>
          <w:lang w:val="ru-RU"/>
        </w:rPr>
      </w:pPr>
    </w:p>
    <w:p w:rsidR="002D4B3D" w:rsidRDefault="005A1354" w:rsidP="00015250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Методическ</w:t>
      </w:r>
      <w:r w:rsidR="007E5A43">
        <w:rPr>
          <w:b/>
          <w:sz w:val="36"/>
          <w:szCs w:val="36"/>
          <w:lang w:val="ru-RU"/>
        </w:rPr>
        <w:t xml:space="preserve">ая разработка </w:t>
      </w:r>
    </w:p>
    <w:p w:rsidR="002D4B3D" w:rsidRDefault="007E5A43" w:rsidP="00015250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занятия математического кружка </w:t>
      </w:r>
    </w:p>
    <w:p w:rsidR="002D4B3D" w:rsidRDefault="007E5A43" w:rsidP="00015250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 5 классе</w:t>
      </w:r>
    </w:p>
    <w:p w:rsidR="005A1354" w:rsidRPr="00112B8D" w:rsidRDefault="007E5A43" w:rsidP="007E5A43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теме «</w:t>
      </w:r>
      <w:r w:rsidR="000C10CB">
        <w:rPr>
          <w:b/>
          <w:sz w:val="36"/>
          <w:szCs w:val="36"/>
          <w:lang w:val="ru-RU"/>
        </w:rPr>
        <w:t>Решение логических задач»</w:t>
      </w:r>
      <w:r w:rsidR="005A1354">
        <w:rPr>
          <w:b/>
          <w:sz w:val="36"/>
          <w:szCs w:val="36"/>
          <w:lang w:val="ru-RU"/>
        </w:rPr>
        <w:t>.</w:t>
      </w:r>
    </w:p>
    <w:p w:rsidR="005A1354" w:rsidRDefault="002D4B3D" w:rsidP="005A135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занятия</w:t>
      </w:r>
      <w:r w:rsidR="005A1354">
        <w:rPr>
          <w:sz w:val="28"/>
          <w:szCs w:val="28"/>
          <w:lang w:val="ru-RU"/>
        </w:rPr>
        <w:t>:</w:t>
      </w:r>
    </w:p>
    <w:p w:rsidR="000440CA" w:rsidRPr="00700A1B" w:rsidRDefault="00700A1B" w:rsidP="00700A1B">
      <w:pPr>
        <w:pStyle w:val="ac"/>
        <w:numPr>
          <w:ilvl w:val="0"/>
          <w:numId w:val="1"/>
        </w:numPr>
        <w:rPr>
          <w:lang w:val="ru-RU"/>
        </w:rPr>
      </w:pPr>
      <w:r w:rsidRPr="00700A1B">
        <w:rPr>
          <w:sz w:val="28"/>
          <w:szCs w:val="28"/>
          <w:lang w:val="ru-RU"/>
        </w:rPr>
        <w:t>формирование у учащихся устойчивого интереса к математике;</w:t>
      </w:r>
    </w:p>
    <w:p w:rsidR="00700A1B" w:rsidRPr="00E85483" w:rsidRDefault="00E85483" w:rsidP="00700A1B">
      <w:pPr>
        <w:pStyle w:val="ac"/>
        <w:numPr>
          <w:ilvl w:val="0"/>
          <w:numId w:val="1"/>
        </w:numPr>
        <w:rPr>
          <w:lang w:val="ru-RU"/>
        </w:rPr>
      </w:pPr>
      <w:r w:rsidRPr="00BC2B2F">
        <w:rPr>
          <w:sz w:val="28"/>
          <w:szCs w:val="28"/>
          <w:lang w:val="ru-RU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F47B1B" w:rsidRDefault="00F47B1B" w:rsidP="00F47B1B">
      <w:pPr>
        <w:pStyle w:val="ac"/>
        <w:numPr>
          <w:ilvl w:val="0"/>
          <w:numId w:val="1"/>
        </w:numPr>
        <w:spacing w:after="0"/>
        <w:rPr>
          <w:sz w:val="28"/>
          <w:szCs w:val="28"/>
          <w:lang w:val="ru-RU"/>
        </w:rPr>
      </w:pPr>
      <w:r w:rsidRPr="00F47B1B">
        <w:rPr>
          <w:sz w:val="28"/>
          <w:szCs w:val="28"/>
          <w:lang w:val="ru-RU"/>
        </w:rPr>
        <w:t>выявление и разви</w:t>
      </w:r>
      <w:r>
        <w:rPr>
          <w:sz w:val="28"/>
          <w:szCs w:val="28"/>
          <w:lang w:val="ru-RU"/>
        </w:rPr>
        <w:t>тие математических способностей.</w:t>
      </w:r>
    </w:p>
    <w:p w:rsidR="00F47B1B" w:rsidRDefault="00F47B1B" w:rsidP="00F47B1B">
      <w:pPr>
        <w:pStyle w:val="ac"/>
        <w:spacing w:after="0"/>
        <w:rPr>
          <w:sz w:val="28"/>
          <w:szCs w:val="28"/>
          <w:lang w:val="ru-RU"/>
        </w:rPr>
      </w:pPr>
    </w:p>
    <w:p w:rsidR="00F47B1B" w:rsidRDefault="00F47B1B" w:rsidP="00F47B1B">
      <w:pPr>
        <w:pStyle w:val="ac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занятия:</w:t>
      </w:r>
    </w:p>
    <w:p w:rsidR="00F47B1B" w:rsidRDefault="006E0F8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этап занятия.</w:t>
      </w:r>
    </w:p>
    <w:p w:rsidR="006E0F84" w:rsidRDefault="006E0F8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арифметических примеров.</w:t>
      </w:r>
    </w:p>
    <w:p w:rsidR="006E0F84" w:rsidRDefault="006E0F8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 разбиваются на три команды. Каждая команда получает задание.</w:t>
      </w:r>
    </w:p>
    <w:p w:rsidR="006E0F84" w:rsidRDefault="006E0F84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6E0F84" w:rsidRPr="003714A0" w:rsidRDefault="006E0F84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 w:rsidRPr="003714A0">
        <w:rPr>
          <w:b/>
          <w:sz w:val="28"/>
          <w:szCs w:val="28"/>
          <w:u w:val="single"/>
          <w:lang w:val="ru-RU"/>
        </w:rPr>
        <w:t xml:space="preserve">Задание </w:t>
      </w:r>
      <w:r w:rsidR="00751C57">
        <w:rPr>
          <w:b/>
          <w:sz w:val="28"/>
          <w:szCs w:val="28"/>
          <w:u w:val="single"/>
          <w:lang w:val="ru-RU"/>
        </w:rPr>
        <w:t xml:space="preserve">для </w:t>
      </w:r>
      <w:r w:rsidRPr="003714A0">
        <w:rPr>
          <w:b/>
          <w:sz w:val="28"/>
          <w:szCs w:val="28"/>
          <w:u w:val="single"/>
          <w:lang w:val="ru-RU"/>
        </w:rPr>
        <w:t>первой команды.</w:t>
      </w:r>
    </w:p>
    <w:p w:rsidR="006E0F84" w:rsidRDefault="006E0F8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Решите примеры:</w:t>
      </w:r>
    </w:p>
    <w:p w:rsidR="006E0F84" w:rsidRDefault="006E0F8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(823+543)-443=</w:t>
      </w:r>
    </w:p>
    <w:p w:rsidR="006E0F84" w:rsidRDefault="0090521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(72+1000:125)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13+2=</w:t>
      </w:r>
    </w:p>
    <w:p w:rsidR="00905210" w:rsidRDefault="00AE3A5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(12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0+154):77+71=</w:t>
      </w:r>
    </w:p>
    <w:p w:rsidR="00AE3A5C" w:rsidRDefault="00AE3A5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(6009+5629):23+40=</w:t>
      </w:r>
    </w:p>
    <w:p w:rsidR="00AE3A5C" w:rsidRDefault="00AE3A5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209+(308-109)-177=</w:t>
      </w:r>
    </w:p>
    <w:p w:rsidR="00AE3A5C" w:rsidRDefault="00AF041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ответы выпишите в одну строчку. Вместо цифр поставьте буквы</w:t>
      </w:r>
    </w:p>
    <w:p w:rsidR="00AF0410" w:rsidRDefault="00AF041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1-ф            </w:t>
      </w:r>
      <w:r w:rsidR="009C32CF">
        <w:rPr>
          <w:sz w:val="28"/>
          <w:szCs w:val="28"/>
          <w:lang w:val="ru-RU"/>
        </w:rPr>
        <w:t xml:space="preserve">  5-п           0-у</w:t>
      </w:r>
    </w:p>
    <w:p w:rsidR="009C32CF" w:rsidRDefault="009C32C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2-к               6-л</w:t>
      </w:r>
    </w:p>
    <w:p w:rsidR="009C32CF" w:rsidRDefault="009C32C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3-а               7-н</w:t>
      </w:r>
    </w:p>
    <w:p w:rsidR="009C32CF" w:rsidRDefault="009C32C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4-о               9-ш</w:t>
      </w:r>
    </w:p>
    <w:p w:rsidR="009C32CF" w:rsidRDefault="009C32C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Следуйте полученному указанию.</w:t>
      </w:r>
    </w:p>
    <w:p w:rsidR="009C32CF" w:rsidRDefault="009C32CF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9C32CF" w:rsidRDefault="007A1DB6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7A1DB6" w:rsidRDefault="007A1DB6" w:rsidP="007A1DB6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(823+543)-443=923</w:t>
      </w:r>
    </w:p>
    <w:p w:rsidR="007A1DB6" w:rsidRDefault="007A1DB6" w:rsidP="007A1DB6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(72+1000:125)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13+2=1042</w:t>
      </w:r>
    </w:p>
    <w:p w:rsidR="007A1DB6" w:rsidRDefault="007A1DB6" w:rsidP="007A1DB6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(12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0+154):77+71=73</w:t>
      </w:r>
    </w:p>
    <w:p w:rsidR="007A1DB6" w:rsidRDefault="007A1DB6" w:rsidP="007A1DB6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(6009+5629):23+40=546</w:t>
      </w:r>
    </w:p>
    <w:p w:rsidR="007A1DB6" w:rsidRDefault="007A1DB6" w:rsidP="007A1DB6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209+(308-109)-177=231</w:t>
      </w:r>
    </w:p>
    <w:p w:rsidR="006F7B04" w:rsidRDefault="006F7B04" w:rsidP="007A1DB6">
      <w:pPr>
        <w:pStyle w:val="ac"/>
        <w:spacing w:after="0"/>
        <w:ind w:left="0"/>
        <w:rPr>
          <w:sz w:val="28"/>
          <w:szCs w:val="28"/>
          <w:lang w:val="ru-RU"/>
        </w:rPr>
      </w:pPr>
    </w:p>
    <w:tbl>
      <w:tblPr>
        <w:tblStyle w:val="1-2"/>
        <w:tblW w:w="0" w:type="auto"/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704726" w:rsidTr="00704726">
        <w:trPr>
          <w:cnfStyle w:val="100000000000"/>
        </w:trPr>
        <w:tc>
          <w:tcPr>
            <w:cnfStyle w:val="001000000000"/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7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7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7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8" w:type="dxa"/>
          </w:tcPr>
          <w:p w:rsidR="00704726" w:rsidRDefault="00704726" w:rsidP="00704726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4726" w:rsidTr="00704726">
        <w:trPr>
          <w:cnfStyle w:val="000000100000"/>
        </w:trPr>
        <w:tc>
          <w:tcPr>
            <w:cnfStyle w:val="001000000000"/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639" w:type="dxa"/>
          </w:tcPr>
          <w:p w:rsidR="00704726" w:rsidRDefault="00704726" w:rsidP="00704726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о</w:t>
            </w:r>
          </w:p>
        </w:tc>
        <w:tc>
          <w:tcPr>
            <w:tcW w:w="637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к</w:t>
            </w:r>
          </w:p>
        </w:tc>
        <w:tc>
          <w:tcPr>
            <w:tcW w:w="637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B050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637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а</w:t>
            </w:r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206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00206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о</w:t>
            </w:r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л</w:t>
            </w:r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к</w:t>
            </w:r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002060"/>
                <w:sz w:val="28"/>
                <w:szCs w:val="28"/>
                <w:lang w:val="ru-RU"/>
              </w:rPr>
            </w:pPr>
            <w:r>
              <w:rPr>
                <w:color w:val="002060"/>
                <w:sz w:val="28"/>
                <w:szCs w:val="28"/>
                <w:lang w:val="ru-RU"/>
              </w:rPr>
              <w:t>а</w:t>
            </w:r>
          </w:p>
        </w:tc>
        <w:tc>
          <w:tcPr>
            <w:tcW w:w="638" w:type="dxa"/>
          </w:tcPr>
          <w:p w:rsidR="00704726" w:rsidRPr="00704726" w:rsidRDefault="00704726" w:rsidP="00704726">
            <w:pPr>
              <w:pStyle w:val="ac"/>
              <w:ind w:left="0"/>
              <w:jc w:val="center"/>
              <w:cnfStyle w:val="000000100000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>1</w:t>
            </w:r>
          </w:p>
        </w:tc>
      </w:tr>
    </w:tbl>
    <w:p w:rsidR="007A1DB6" w:rsidRDefault="007A1DB6" w:rsidP="007A1DB6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6E0F84" w:rsidRDefault="00704726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Шкаф у окна. Полка 1.</w:t>
      </w:r>
    </w:p>
    <w:p w:rsidR="00704726" w:rsidRDefault="00C43275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ребята подойдут к этому месту класса, то они найдут записку. А там текст «Поздравляю! Вы справились с заданием».</w:t>
      </w:r>
    </w:p>
    <w:p w:rsidR="00C43275" w:rsidRDefault="00C43275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926EDC" w:rsidRPr="003714A0" w:rsidRDefault="002A374F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 w:rsidRPr="003714A0">
        <w:rPr>
          <w:b/>
          <w:sz w:val="28"/>
          <w:szCs w:val="28"/>
          <w:u w:val="single"/>
          <w:lang w:val="ru-RU"/>
        </w:rPr>
        <w:t xml:space="preserve">Задание </w:t>
      </w:r>
      <w:r w:rsidR="00751C57">
        <w:rPr>
          <w:b/>
          <w:sz w:val="28"/>
          <w:szCs w:val="28"/>
          <w:u w:val="single"/>
          <w:lang w:val="ru-RU"/>
        </w:rPr>
        <w:t xml:space="preserve">для </w:t>
      </w:r>
      <w:r w:rsidRPr="003714A0">
        <w:rPr>
          <w:b/>
          <w:sz w:val="28"/>
          <w:szCs w:val="28"/>
          <w:u w:val="single"/>
          <w:lang w:val="ru-RU"/>
        </w:rPr>
        <w:t>второй команды.</w:t>
      </w:r>
    </w:p>
    <w:p w:rsidR="002A374F" w:rsidRDefault="002A374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Решите примеры:</w:t>
      </w:r>
    </w:p>
    <w:p w:rsidR="002A374F" w:rsidRDefault="002A374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298+(240-198)=</w:t>
      </w:r>
    </w:p>
    <w:p w:rsidR="002A374F" w:rsidRDefault="002A374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(562+798)-678=</w:t>
      </w:r>
    </w:p>
    <w:p w:rsidR="002A374F" w:rsidRDefault="002A374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(125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8-1380):2+182=</w:t>
      </w:r>
    </w:p>
    <w:p w:rsidR="002A374F" w:rsidRDefault="002A374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(25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0+75):15+2=</w:t>
      </w:r>
    </w:p>
    <w:p w:rsidR="002A374F" w:rsidRDefault="002A374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(802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15+802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15):30-377=</w:t>
      </w:r>
    </w:p>
    <w:p w:rsidR="002A374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ответы выпишите в одну строчку и вместо цифр поставьте буквы по следующему коду:</w:t>
      </w:r>
    </w:p>
    <w:p w:rsidR="00AF57E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0-а         5-й</w:t>
      </w:r>
    </w:p>
    <w:p w:rsidR="00AF57E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2-о         6-ф</w:t>
      </w:r>
    </w:p>
    <w:p w:rsidR="00AF57E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3-ш        7-с</w:t>
      </w:r>
    </w:p>
    <w:p w:rsidR="00AF57E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4-к         8-п      9-д</w:t>
      </w:r>
    </w:p>
    <w:p w:rsidR="00AF57E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Следуйте полученному указанию.</w:t>
      </w:r>
    </w:p>
    <w:p w:rsidR="00AF57EF" w:rsidRDefault="00AF57EF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AF57EF" w:rsidRDefault="003714A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3714A0" w:rsidRDefault="003714A0" w:rsidP="003714A0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298+(240-198)=340</w:t>
      </w:r>
    </w:p>
    <w:p w:rsidR="003714A0" w:rsidRDefault="003714A0" w:rsidP="003714A0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(562+798)-678=682</w:t>
      </w:r>
    </w:p>
    <w:p w:rsidR="003714A0" w:rsidRDefault="003714A0" w:rsidP="003714A0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(125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8-1380):2+182=992</w:t>
      </w:r>
    </w:p>
    <w:p w:rsidR="003714A0" w:rsidRDefault="003714A0" w:rsidP="003714A0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(25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0+75):15+2=7</w:t>
      </w:r>
    </w:p>
    <w:p w:rsidR="003714A0" w:rsidRDefault="003714A0" w:rsidP="003714A0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(802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15+802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15):30-377=425</w:t>
      </w:r>
    </w:p>
    <w:p w:rsidR="000640BA" w:rsidRDefault="000640BA" w:rsidP="003714A0">
      <w:pPr>
        <w:pStyle w:val="ac"/>
        <w:spacing w:after="0"/>
        <w:ind w:left="0"/>
        <w:rPr>
          <w:sz w:val="28"/>
          <w:szCs w:val="28"/>
          <w:lang w:val="ru-RU"/>
        </w:rPr>
      </w:pPr>
    </w:p>
    <w:tbl>
      <w:tblPr>
        <w:tblStyle w:val="1-2"/>
        <w:tblW w:w="0" w:type="auto"/>
        <w:tblLook w:val="04A0"/>
      </w:tblPr>
      <w:tblGrid>
        <w:gridCol w:w="736"/>
        <w:gridCol w:w="736"/>
        <w:gridCol w:w="736"/>
        <w:gridCol w:w="736"/>
        <w:gridCol w:w="735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0640BA" w:rsidTr="000640BA">
        <w:trPr>
          <w:cnfStyle w:val="100000000000"/>
        </w:trPr>
        <w:tc>
          <w:tcPr>
            <w:cnfStyle w:val="001000000000"/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35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37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37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7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37" w:type="dxa"/>
          </w:tcPr>
          <w:p w:rsidR="000640BA" w:rsidRDefault="000640BA" w:rsidP="000640BA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640BA" w:rsidTr="000640BA">
        <w:trPr>
          <w:cnfStyle w:val="000000100000"/>
        </w:trPr>
        <w:tc>
          <w:tcPr>
            <w:cnfStyle w:val="001000000000"/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</w:t>
            </w:r>
            <w:proofErr w:type="spellEnd"/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36" w:type="dxa"/>
          </w:tcPr>
          <w:p w:rsidR="000640BA" w:rsidRDefault="000640BA" w:rsidP="000640BA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735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C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color w:val="C0000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36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C00000"/>
                <w:sz w:val="28"/>
                <w:szCs w:val="28"/>
                <w:lang w:val="ru-RU"/>
              </w:rPr>
            </w:pPr>
            <w:r>
              <w:rPr>
                <w:color w:val="C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736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C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C00000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736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B050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736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о</w:t>
            </w:r>
          </w:p>
        </w:tc>
        <w:tc>
          <w:tcPr>
            <w:tcW w:w="737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с</w:t>
            </w:r>
          </w:p>
        </w:tc>
        <w:tc>
          <w:tcPr>
            <w:tcW w:w="737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к</w:t>
            </w:r>
          </w:p>
        </w:tc>
        <w:tc>
          <w:tcPr>
            <w:tcW w:w="737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r>
              <w:rPr>
                <w:color w:val="00B050"/>
                <w:sz w:val="28"/>
                <w:szCs w:val="28"/>
                <w:lang w:val="ru-RU"/>
              </w:rPr>
              <w:t>о</w:t>
            </w:r>
          </w:p>
        </w:tc>
        <w:tc>
          <w:tcPr>
            <w:tcW w:w="737" w:type="dxa"/>
          </w:tcPr>
          <w:p w:rsidR="000640BA" w:rsidRPr="000640BA" w:rsidRDefault="000640BA" w:rsidP="000640BA">
            <w:pPr>
              <w:pStyle w:val="ac"/>
              <w:ind w:left="0"/>
              <w:jc w:val="center"/>
              <w:cnfStyle w:val="000000100000"/>
              <w:rPr>
                <w:color w:val="00B05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B050"/>
                <w:sz w:val="28"/>
                <w:szCs w:val="28"/>
                <w:lang w:val="ru-RU"/>
              </w:rPr>
              <w:t>й</w:t>
            </w:r>
            <w:proofErr w:type="spellEnd"/>
          </w:p>
        </w:tc>
      </w:tr>
    </w:tbl>
    <w:p w:rsidR="000640BA" w:rsidRDefault="000640BA" w:rsidP="003714A0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3714A0" w:rsidRDefault="000640BA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Шкаф под доской.</w:t>
      </w:r>
    </w:p>
    <w:p w:rsidR="00B539CA" w:rsidRDefault="00B539CA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ребята подойдут к этому месту класса, то они найдут записку. А там текст «</w:t>
      </w:r>
      <w:r w:rsidR="00D96CDB">
        <w:rPr>
          <w:sz w:val="28"/>
          <w:szCs w:val="28"/>
          <w:lang w:val="ru-RU"/>
        </w:rPr>
        <w:t>Вы справились с заданием! Успехов вам при решении любых математических задач</w:t>
      </w:r>
      <w:r>
        <w:rPr>
          <w:sz w:val="28"/>
          <w:szCs w:val="28"/>
          <w:lang w:val="ru-RU"/>
        </w:rPr>
        <w:t>».</w:t>
      </w:r>
    </w:p>
    <w:p w:rsidR="00D96CDB" w:rsidRDefault="00D96CDB" w:rsidP="00B539CA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156607" w:rsidRDefault="00156607" w:rsidP="00B539CA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Задание </w:t>
      </w:r>
      <w:r w:rsidR="00751C57">
        <w:rPr>
          <w:b/>
          <w:sz w:val="28"/>
          <w:szCs w:val="28"/>
          <w:u w:val="single"/>
          <w:lang w:val="ru-RU"/>
        </w:rPr>
        <w:t xml:space="preserve">для </w:t>
      </w:r>
      <w:r>
        <w:rPr>
          <w:b/>
          <w:sz w:val="28"/>
          <w:szCs w:val="28"/>
          <w:u w:val="single"/>
          <w:lang w:val="ru-RU"/>
        </w:rPr>
        <w:t>третьей команды.</w:t>
      </w:r>
    </w:p>
    <w:p w:rsidR="00156607" w:rsidRDefault="00E206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Решите примеры:</w:t>
      </w:r>
    </w:p>
    <w:p w:rsidR="00E206B6" w:rsidRDefault="00E206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(12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52-50):2-53=</w:t>
      </w:r>
    </w:p>
    <w:p w:rsidR="00E206B6" w:rsidRDefault="00E206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10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(2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(340-20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7)+106)+1=</w:t>
      </w:r>
    </w:p>
    <w:p w:rsidR="00E206B6" w:rsidRDefault="00E206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3) (72+3948)-3942=</w:t>
      </w:r>
    </w:p>
    <w:p w:rsidR="00E206B6" w:rsidRDefault="00E206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 (51719+29990):101-312=</w:t>
      </w:r>
    </w:p>
    <w:p w:rsidR="00E206B6" w:rsidRDefault="00E206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(0:348+152)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4-82=</w:t>
      </w:r>
    </w:p>
    <w:p w:rsidR="00E206B6" w:rsidRDefault="00C95EB5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ответы выпишите в одну строчку и вместо цифр поставьте буквы по следующему коду:</w:t>
      </w:r>
    </w:p>
    <w:p w:rsidR="00C95EB5" w:rsidRDefault="00C95EB5" w:rsidP="00B539CA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3A5E27" w:rsidRDefault="003A5E27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0-е          5-т</w:t>
      </w:r>
    </w:p>
    <w:p w:rsidR="003A5E27" w:rsidRDefault="003A5E27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1-ь          6-л</w:t>
      </w:r>
    </w:p>
    <w:p w:rsidR="003A5E27" w:rsidRDefault="003A5E27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2-у          7-с</w:t>
      </w:r>
    </w:p>
    <w:p w:rsidR="003A5E27" w:rsidRDefault="003A5E27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3-ч          8-к</w:t>
      </w:r>
    </w:p>
    <w:p w:rsidR="003A5E27" w:rsidRDefault="003A5E27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4-и         9-й</w:t>
      </w:r>
    </w:p>
    <w:p w:rsidR="003A5E27" w:rsidRDefault="009029B6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Следуйте полученному указанию.</w:t>
      </w:r>
    </w:p>
    <w:p w:rsidR="009029B6" w:rsidRDefault="009029B6" w:rsidP="00B539CA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9029B6" w:rsidRDefault="005043D5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(12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52-50):2-53=234</w:t>
      </w:r>
    </w:p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10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(2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(340-20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7)+106)+1=5061</w:t>
      </w:r>
    </w:p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(72+3948)-3942=78</w:t>
      </w:r>
    </w:p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 (51719+29990):101-312=497</w:t>
      </w:r>
    </w:p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(0:348+152)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4-82=526</w:t>
      </w:r>
    </w:p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</w:p>
    <w:tbl>
      <w:tblPr>
        <w:tblStyle w:val="1-2"/>
        <w:tblW w:w="0" w:type="auto"/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7D2385" w:rsidTr="007D2385">
        <w:trPr>
          <w:cnfStyle w:val="100000000000"/>
        </w:trPr>
        <w:tc>
          <w:tcPr>
            <w:cnfStyle w:val="001000000000"/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7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37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7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1000000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D2385" w:rsidTr="007D2385">
        <w:trPr>
          <w:cnfStyle w:val="000000100000"/>
        </w:trPr>
        <w:tc>
          <w:tcPr>
            <w:cnfStyle w:val="001000000000"/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</w:p>
        </w:tc>
        <w:tc>
          <w:tcPr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</w:p>
        </w:tc>
        <w:tc>
          <w:tcPr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639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</w:p>
        </w:tc>
        <w:tc>
          <w:tcPr>
            <w:tcW w:w="637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637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</w:p>
        </w:tc>
        <w:tc>
          <w:tcPr>
            <w:tcW w:w="637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638" w:type="dxa"/>
          </w:tcPr>
          <w:p w:rsidR="007D2385" w:rsidRDefault="007D2385" w:rsidP="007D2385">
            <w:pPr>
              <w:pStyle w:val="ac"/>
              <w:ind w:left="0"/>
              <w:jc w:val="center"/>
              <w:cnfStyle w:val="00000010000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638" w:type="dxa"/>
          </w:tcPr>
          <w:p w:rsidR="007D2385" w:rsidRPr="007D2385" w:rsidRDefault="007D2385" w:rsidP="007D2385">
            <w:pPr>
              <w:pStyle w:val="ac"/>
              <w:ind w:left="0"/>
              <w:jc w:val="center"/>
              <w:cnfStyle w:val="000000100000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с</w:t>
            </w:r>
          </w:p>
        </w:tc>
        <w:tc>
          <w:tcPr>
            <w:tcW w:w="638" w:type="dxa"/>
          </w:tcPr>
          <w:p w:rsidR="007D2385" w:rsidRPr="007D2385" w:rsidRDefault="007D2385" w:rsidP="007D2385">
            <w:pPr>
              <w:pStyle w:val="ac"/>
              <w:ind w:left="0"/>
              <w:jc w:val="center"/>
              <w:cnfStyle w:val="000000100000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638" w:type="dxa"/>
          </w:tcPr>
          <w:p w:rsidR="007D2385" w:rsidRPr="007D2385" w:rsidRDefault="007D2385" w:rsidP="007D2385">
            <w:pPr>
              <w:pStyle w:val="ac"/>
              <w:ind w:left="0"/>
              <w:jc w:val="center"/>
              <w:cnfStyle w:val="000000100000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638" w:type="dxa"/>
          </w:tcPr>
          <w:p w:rsidR="007D2385" w:rsidRPr="007D2385" w:rsidRDefault="007D2385" w:rsidP="007D2385">
            <w:pPr>
              <w:pStyle w:val="ac"/>
              <w:ind w:left="0"/>
              <w:jc w:val="center"/>
              <w:cnfStyle w:val="000000100000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л</w:t>
            </w:r>
          </w:p>
        </w:tc>
      </w:tr>
    </w:tbl>
    <w:p w:rsidR="005043D5" w:rsidRDefault="005043D5" w:rsidP="005043D5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5043D5" w:rsidRDefault="007D2385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Учительский стул.</w:t>
      </w:r>
    </w:p>
    <w:p w:rsidR="007D2385" w:rsidRDefault="007D2385" w:rsidP="00B539CA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ребята подойдут к этому месту класса, то они найдут записку. А там текст « Пробуйте, дерзайте, не бойтесь ошибаться и у вас всё получится».</w:t>
      </w:r>
    </w:p>
    <w:p w:rsidR="007D2385" w:rsidRPr="00E206B6" w:rsidRDefault="007D2385" w:rsidP="00B539CA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0640BA" w:rsidRDefault="006F7B0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такого характера позволяют заинтересовать ребят  решать арифметические примеры.</w:t>
      </w:r>
    </w:p>
    <w:p w:rsidR="006F7B04" w:rsidRDefault="006F7B04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6F7B04" w:rsidRDefault="006F7B0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этап занятия математического кружка.</w:t>
      </w:r>
    </w:p>
    <w:p w:rsidR="006F7B04" w:rsidRDefault="006F7B04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логических задач.</w:t>
      </w:r>
    </w:p>
    <w:p w:rsidR="006F7B04" w:rsidRDefault="006F7B04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Задача 1.</w:t>
      </w:r>
    </w:p>
    <w:p w:rsidR="006F7B04" w:rsidRDefault="006F7B04" w:rsidP="006E0F84">
      <w:pPr>
        <w:pStyle w:val="ac"/>
        <w:spacing w:after="0"/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Древнекитайская задача.</w:t>
      </w:r>
    </w:p>
    <w:p w:rsidR="006F7B04" w:rsidRDefault="00C23D49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клетке сидят фазаны и кролики. У них вместе 35 голов и 94 ноги. Сколько фазанов и сколько кроликов в клетке?</w:t>
      </w:r>
    </w:p>
    <w:p w:rsidR="00C23D49" w:rsidRDefault="00C23D49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C23D49" w:rsidRDefault="00C23D49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Пусть кролики встанут на задние лапки. Значит, на земле 35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2=70 лапок всех животных.</w:t>
      </w:r>
    </w:p>
    <w:p w:rsidR="00106108" w:rsidRDefault="00106108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94-70=24 – это количество лапок у кроликов, которые они подняли.</w:t>
      </w:r>
    </w:p>
    <w:p w:rsidR="00106108" w:rsidRDefault="00106108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24:2=12(кроликов)</w:t>
      </w:r>
    </w:p>
    <w:p w:rsidR="00106108" w:rsidRDefault="00106108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4) 35-12=23(фазана)</w:t>
      </w:r>
    </w:p>
    <w:p w:rsidR="00106108" w:rsidRDefault="00106108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12 кроликов и</w:t>
      </w:r>
      <w:r w:rsidR="00180E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23 фазана.</w:t>
      </w:r>
    </w:p>
    <w:p w:rsidR="006955A0" w:rsidRDefault="006955A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66800" cy="977435"/>
            <wp:effectExtent l="19050" t="0" r="0" b="0"/>
            <wp:docPr id="1" name="Рисунок 1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08" w:rsidRPr="006F7B04" w:rsidRDefault="00180E8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6F7B04" w:rsidRDefault="00180E80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Задача 2.</w:t>
      </w:r>
    </w:p>
    <w:p w:rsidR="00180E80" w:rsidRDefault="00180E80" w:rsidP="006E0F84">
      <w:pPr>
        <w:pStyle w:val="ac"/>
        <w:spacing w:after="0"/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Старинная арабская задача.</w:t>
      </w:r>
    </w:p>
    <w:p w:rsidR="00180E80" w:rsidRDefault="00180E80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Старик араб, имевший трёх сыновей, завещал им поделить принадлежавшее ему стадо верблюдов так, чтобы старший сын взял половину, средний - треть и младший - девятую часть стада. Умер старик и оставил 17 верблюдов.  Сыновья начали делить их по завещанию, но оказалось, что число 17 не делится ни на 2, ни на 3, ни на 9.  Не зная, как им поступи</w:t>
      </w:r>
      <w:r w:rsidR="00A0030F">
        <w:rPr>
          <w:sz w:val="28"/>
          <w:szCs w:val="28"/>
          <w:lang w:val="ru-RU"/>
        </w:rPr>
        <w:t>ть, братья обратились к шейху (</w:t>
      </w:r>
      <w:r>
        <w:rPr>
          <w:sz w:val="28"/>
          <w:szCs w:val="28"/>
          <w:lang w:val="ru-RU"/>
        </w:rPr>
        <w:t>старейшине племени). Тот приехал к ним на своём верблюде, пробыл недолго и разделил наследство так, как завещал старик – отец. Как он это сделал?</w:t>
      </w:r>
    </w:p>
    <w:p w:rsidR="00180E80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17+1=18(верблюдов) – общее количество верблюдов с верблюдом шейха.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18:2=9(верблюдов) – у старшего сына.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18:3=6(верблюдов) -  у среднего сына.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18:9=2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верблюдов) – у младшего сына.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Проверка: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9+6+2=17(верблюдов) – наследство.</w: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9; 6; 2.</w:t>
      </w:r>
    </w:p>
    <w:p w:rsidR="00154E0D" w:rsidRDefault="00154E0D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095375" y="6524625"/>
            <wp:positionH relativeFrom="margin">
              <wp:align>right</wp:align>
            </wp:positionH>
            <wp:positionV relativeFrom="margin">
              <wp:align>center</wp:align>
            </wp:positionV>
            <wp:extent cx="1333500" cy="981075"/>
            <wp:effectExtent l="19050" t="0" r="0" b="0"/>
            <wp:wrapSquare wrapText="bothSides"/>
            <wp:docPr id="2" name="Рисунок 2" descr="C:\Program Files\Microsoft Office\MEDIA\CAGCAT10\j03010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050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30F" w:rsidRDefault="009F009D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Задача 3.</w:t>
      </w:r>
    </w:p>
    <w:p w:rsidR="009F009D" w:rsidRDefault="009F009D" w:rsidP="006E0F84">
      <w:pPr>
        <w:pStyle w:val="ac"/>
        <w:spacing w:after="0"/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Старинная греческая задача.</w:t>
      </w:r>
    </w:p>
    <w:p w:rsidR="009F009D" w:rsidRDefault="009F009D" w:rsidP="006E0F84">
      <w:pPr>
        <w:pStyle w:val="ac"/>
        <w:spacing w:after="0"/>
        <w:ind w:left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Ослица и мул шли вместе, нагруженные мешками равного веса.</w:t>
      </w:r>
      <w:proofErr w:type="gramEnd"/>
      <w:r>
        <w:rPr>
          <w:sz w:val="28"/>
          <w:szCs w:val="28"/>
          <w:lang w:val="ru-RU"/>
        </w:rPr>
        <w:t xml:space="preserve"> Ослица жаловалась на тяжесть ноши.</w:t>
      </w:r>
    </w:p>
    <w:p w:rsidR="009F009D" w:rsidRDefault="009F009D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ты жалуешься?- сказал мул.- Если ты дашь мне один твой мешок, моя ноша станет вдвое больше твоей, а если я тебе дам один свой мешок, наши грузы сравняются. Сколько мешков было на ослице и сколько – на муле?</w:t>
      </w:r>
    </w:p>
    <w:p w:rsidR="009F009D" w:rsidRDefault="00D94E4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Ответ:7 мешков у мула и 5 мешков</w:t>
      </w:r>
      <w:r w:rsidR="00FF1C6A">
        <w:rPr>
          <w:sz w:val="28"/>
          <w:szCs w:val="28"/>
          <w:lang w:val="ru-RU"/>
        </w:rPr>
        <w:t xml:space="preserve"> у ослицы.</w:t>
      </w:r>
    </w:p>
    <w:p w:rsidR="00D94E4C" w:rsidRDefault="00D94E4C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426C9B" w:rsidRDefault="00426C9B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Задача 4.</w:t>
      </w:r>
    </w:p>
    <w:p w:rsidR="00426C9B" w:rsidRDefault="00426C9B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морской порт теплоход «Витязь» прибывает один раз в 12 дней, теплоход «Адмирал Ушаков» - один раз в 20 дней, а теплоход «Надежда» - один раз в 18 дней. В прошлый понедельник все три теплохода были в </w:t>
      </w:r>
      <w:r>
        <w:rPr>
          <w:sz w:val="28"/>
          <w:szCs w:val="28"/>
          <w:lang w:val="ru-RU"/>
        </w:rPr>
        <w:lastRenderedPageBreak/>
        <w:t>этом порту. В какой день они в след</w:t>
      </w:r>
      <w:r w:rsidR="00A04F17">
        <w:rPr>
          <w:sz w:val="28"/>
          <w:szCs w:val="28"/>
          <w:lang w:val="ru-RU"/>
        </w:rPr>
        <w:t>ующий раз все вмес</w:t>
      </w:r>
      <w:r>
        <w:rPr>
          <w:sz w:val="28"/>
          <w:szCs w:val="28"/>
          <w:lang w:val="ru-RU"/>
        </w:rPr>
        <w:t>те прибудут в этот порт?</w:t>
      </w:r>
    </w:p>
    <w:p w:rsidR="00426C9B" w:rsidRDefault="00747307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1100" cy="1399540"/>
            <wp:effectExtent l="19050" t="0" r="0" b="0"/>
            <wp:wrapSquare wrapText="bothSides"/>
            <wp:docPr id="3" name="Рисунок 3" descr="C:\Program Files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Решение: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Витязь» - 12дней,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Адмирал Ушаков» - 20 дней,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Надежда» - 18 дней.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Наименьшее общее кратное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НОК(12;20;18)=2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3=180(дней)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12=2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20=2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5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18=2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sym w:font="Symbol" w:char="F0D7"/>
      </w:r>
      <w:r>
        <w:rPr>
          <w:sz w:val="28"/>
          <w:szCs w:val="28"/>
          <w:lang w:val="ru-RU"/>
        </w:rPr>
        <w:t>3</w:t>
      </w:r>
    </w:p>
    <w:p w:rsidR="00727BBC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 все три теплохода вместе прибудут в порт через 180 дней.</w:t>
      </w:r>
    </w:p>
    <w:p w:rsidR="00727BBC" w:rsidRPr="00426C9B" w:rsidRDefault="00727BBC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FF1C6A" w:rsidRDefault="001444FA" w:rsidP="006E0F84">
      <w:pPr>
        <w:pStyle w:val="ac"/>
        <w:spacing w:after="0"/>
        <w:ind w:left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Задача 5.</w:t>
      </w:r>
    </w:p>
    <w:p w:rsidR="001444FA" w:rsidRPr="001444FA" w:rsidRDefault="001444FA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8.7pt;margin-top:11.55pt;width:0;height:38.25pt;z-index:251663360" o:connectortype="straight" strokecolor="#4bacc6 [3208]" strokeweight="5pt">
            <v:shadow color="#868686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27" type="#_x0000_t32" style="position:absolute;margin-left:52.95pt;margin-top:11.55pt;width:0;height:38.25pt;z-index:251661312" o:connectortype="straight" strokecolor="#4bacc6 [3208]" strokeweight="5pt">
            <v:shadow color="#868686"/>
          </v:shape>
        </w:pict>
      </w: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A0030F" w:rsidRDefault="00A0030F" w:rsidP="006E0F84">
      <w:pPr>
        <w:pStyle w:val="ac"/>
        <w:spacing w:after="0"/>
        <w:ind w:left="0"/>
        <w:rPr>
          <w:sz w:val="28"/>
          <w:szCs w:val="28"/>
          <w:lang w:val="ru-RU"/>
        </w:rPr>
      </w:pPr>
    </w:p>
    <w:p w:rsidR="00A0030F" w:rsidRPr="00180E80" w:rsidRDefault="001444FA" w:rsidP="006E0F84">
      <w:pPr>
        <w:pStyle w:val="ac"/>
        <w:spacing w:after="0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shape id="_x0000_s1034" type="#_x0000_t32" style="position:absolute;margin-left:98.7pt;margin-top:10.85pt;width:0;height:37.5pt;z-index:251667456" o:connectortype="straight" strokecolor="#4bacc6 [3208]" strokeweight="5pt">
            <v:shadow color="#868686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31" type="#_x0000_t32" style="position:absolute;margin-left:52.95pt;margin-top:10.85pt;width:0;height:37.5pt;z-index:251665408" o:connectortype="straight" strokecolor="#4bacc6 [3208]" strokeweight="5pt">
            <v:shadow color="#868686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30" type="#_x0000_t32" style="position:absolute;margin-left:104.7pt;margin-top:4.1pt;width:43.5pt;height:0;z-index:251664384" o:connectortype="straight" strokecolor="#4bacc6 [3208]" strokeweight="5pt">
            <v:shadow color="#868686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28" type="#_x0000_t32" style="position:absolute;margin-left:58.2pt;margin-top:4.1pt;width:40.5pt;height:0;z-index:251662336" o:connectortype="straight" strokecolor="#4bacc6 [3208]" strokeweight="5pt">
            <v:shadow color="#868686"/>
          </v:shape>
        </w:pict>
      </w:r>
      <w:r>
        <w:rPr>
          <w:noProof/>
          <w:sz w:val="28"/>
          <w:szCs w:val="28"/>
          <w:lang w:val="ru-RU" w:eastAsia="ru-RU" w:bidi="ar-SA"/>
        </w:rPr>
        <w:pict>
          <v:shape id="_x0000_s1026" type="#_x0000_t32" style="position:absolute;margin-left:5.7pt;margin-top:4.1pt;width:47.25pt;height:0;z-index:251660288" o:connectortype="straight" strokecolor="#4bacc6 [3208]" strokeweight="5pt">
            <v:shadow color="#868686"/>
          </v:shape>
        </w:pict>
      </w:r>
    </w:p>
    <w:p w:rsidR="00E85483" w:rsidRDefault="001444FA" w:rsidP="00F47B1B">
      <w:pPr>
        <w:pStyle w:val="ac"/>
        <w:rPr>
          <w:lang w:val="ru-RU"/>
        </w:rPr>
      </w:pPr>
      <w:r>
        <w:rPr>
          <w:noProof/>
          <w:lang w:val="ru-RU" w:eastAsia="ru-RU" w:bidi="ar-SA"/>
        </w:rPr>
        <w:pict>
          <v:shape id="_x0000_s1038" type="#_x0000_t32" style="position:absolute;left:0;text-align:left;margin-left:98.7pt;margin-top:49.1pt;width:0;height:37.5pt;z-index:251671552" o:connectortype="straight" strokecolor="#4bacc6 [3208]" strokeweight="5pt">
            <v:shadow color="#868686"/>
          </v:shape>
        </w:pict>
      </w:r>
      <w:r>
        <w:rPr>
          <w:noProof/>
          <w:lang w:val="ru-RU" w:eastAsia="ru-RU" w:bidi="ar-SA"/>
        </w:rPr>
        <w:pict>
          <v:shape id="_x0000_s1037" type="#_x0000_t32" style="position:absolute;left:0;text-align:left;margin-left:52.95pt;margin-top:49.1pt;width:0;height:37.5pt;z-index:251670528" o:connectortype="straight" strokecolor="#4bacc6 [3208]" strokeweight="5pt">
            <v:shadow color="#868686"/>
          </v:shape>
        </w:pict>
      </w:r>
      <w:r>
        <w:rPr>
          <w:noProof/>
          <w:lang w:val="ru-RU" w:eastAsia="ru-RU" w:bidi="ar-SA"/>
        </w:rPr>
        <w:pict>
          <v:shape id="_x0000_s1036" type="#_x0000_t32" style="position:absolute;left:0;text-align:left;margin-left:104.7pt;margin-top:38.6pt;width:43.5pt;height:0;z-index:251669504" o:connectortype="straight" strokecolor="#4bacc6 [3208]" strokeweight="5pt">
            <v:shadow color="#868686"/>
          </v:shape>
        </w:pict>
      </w:r>
      <w:r>
        <w:rPr>
          <w:noProof/>
          <w:lang w:val="ru-RU" w:eastAsia="ru-RU" w:bidi="ar-SA"/>
        </w:rPr>
        <w:pict>
          <v:shape id="_x0000_s1035" type="#_x0000_t32" style="position:absolute;left:0;text-align:left;margin-left:5.7pt;margin-top:38.6pt;width:43.5pt;height:0;z-index:251668480" o:connectortype="straight" strokecolor="#4bacc6 [3208]" strokeweight="5pt">
            <v:shadow color="#868686"/>
          </v:shape>
        </w:pict>
      </w:r>
      <w:r>
        <w:rPr>
          <w:noProof/>
          <w:lang w:val="ru-RU" w:eastAsia="ru-RU" w:bidi="ar-SA"/>
        </w:rPr>
        <w:pict>
          <v:shape id="_x0000_s1033" type="#_x0000_t32" style="position:absolute;left:0;text-align:left;margin-left:58.2pt;margin-top:38.6pt;width:36.75pt;height:0;z-index:251666432" o:connectortype="straight" strokecolor="#4bacc6 [3208]" strokeweight="5pt">
            <v:shadow color="#868686"/>
          </v:shape>
        </w:pict>
      </w:r>
      <w:r w:rsidR="00F60158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60158" w:rsidRDefault="00F60158" w:rsidP="00F47B1B">
      <w:pPr>
        <w:pStyle w:val="ac"/>
        <w:rPr>
          <w:lang w:val="ru-RU"/>
        </w:rPr>
      </w:pPr>
    </w:p>
    <w:p w:rsidR="00F60158" w:rsidRDefault="00F60158" w:rsidP="00F47B1B">
      <w:pPr>
        <w:pStyle w:val="ac"/>
        <w:rPr>
          <w:lang w:val="ru-RU"/>
        </w:rPr>
      </w:pPr>
    </w:p>
    <w:p w:rsidR="00F60158" w:rsidRDefault="00F60158" w:rsidP="00F47B1B">
      <w:pPr>
        <w:pStyle w:val="ac"/>
        <w:rPr>
          <w:lang w:val="ru-RU"/>
        </w:rPr>
      </w:pPr>
    </w:p>
    <w:p w:rsidR="00F60158" w:rsidRDefault="00F60158" w:rsidP="00F47B1B">
      <w:pPr>
        <w:pStyle w:val="ac"/>
        <w:rPr>
          <w:lang w:val="ru-RU"/>
        </w:rPr>
      </w:pPr>
    </w:p>
    <w:p w:rsidR="00F60158" w:rsidRDefault="00F60158" w:rsidP="00F47B1B">
      <w:pPr>
        <w:pStyle w:val="ac"/>
        <w:rPr>
          <w:lang w:val="ru-RU"/>
        </w:rPr>
      </w:pPr>
    </w:p>
    <w:p w:rsidR="00F60158" w:rsidRDefault="00F60158" w:rsidP="00F47B1B">
      <w:pPr>
        <w:pStyle w:val="ac"/>
        <w:rPr>
          <w:lang w:val="ru-RU"/>
        </w:rPr>
      </w:pPr>
    </w:p>
    <w:p w:rsidR="00F60158" w:rsidRDefault="00F60158" w:rsidP="00F60158">
      <w:pPr>
        <w:pStyle w:val="ac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 со спичками. Переложите три спички так, чтобы получилось три квадрата.</w:t>
      </w:r>
    </w:p>
    <w:p w:rsidR="00F60158" w:rsidRDefault="00F60158" w:rsidP="00F60158">
      <w:pPr>
        <w:pStyle w:val="ac"/>
        <w:ind w:left="0"/>
        <w:rPr>
          <w:sz w:val="28"/>
          <w:szCs w:val="28"/>
          <w:lang w:val="ru-RU"/>
        </w:rPr>
      </w:pPr>
    </w:p>
    <w:p w:rsidR="00F60158" w:rsidRDefault="00F60158" w:rsidP="00F60158">
      <w:pPr>
        <w:pStyle w:val="ac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Ответ:</w:t>
      </w:r>
    </w:p>
    <w:p w:rsidR="00F60158" w:rsidRDefault="00F60158" w:rsidP="00F60158">
      <w:pPr>
        <w:pStyle w:val="ac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40" style="position:absolute;margin-left:17.7pt;margin-top:11.4pt;width:53.25pt;height:53.25pt;z-index:251672576" fillcolor="white [3201]" strokecolor="#4bacc6 [3208]" strokeweight="5pt">
            <v:stroke linestyle="thickThin"/>
            <v:shadow color="#868686"/>
          </v:rect>
        </w:pict>
      </w:r>
    </w:p>
    <w:p w:rsidR="00F60158" w:rsidRPr="00F60158" w:rsidRDefault="00F60158" w:rsidP="00F47B1B">
      <w:pPr>
        <w:pStyle w:val="ac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pict>
          <v:rect id="_x0000_s1042" style="position:absolute;left:0;text-align:left;margin-left:17.7pt;margin-top:104.4pt;width:53.25pt;height:53.25pt;z-index:251674624" fillcolor="white [3201]" strokecolor="#4bacc6 [3208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ru-RU" w:eastAsia="ru-RU" w:bidi="ar-SA"/>
        </w:rPr>
        <w:pict>
          <v:rect id="_x0000_s1041" style="position:absolute;left:0;text-align:left;margin-left:70.95pt;margin-top:47.4pt;width:57pt;height:57pt;z-index:251673600" fillcolor="white [3201]" strokecolor="#4bacc6 [3208]" strokeweight="5pt">
            <v:stroke linestyle="thickThin"/>
            <v:shadow color="#868686"/>
          </v:rect>
        </w:pict>
      </w:r>
    </w:p>
    <w:sectPr w:rsidR="00F60158" w:rsidRPr="00F60158" w:rsidSect="002D4B3D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48CB"/>
    <w:multiLevelType w:val="hybridMultilevel"/>
    <w:tmpl w:val="98E4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54"/>
    <w:rsid w:val="00015250"/>
    <w:rsid w:val="000640BA"/>
    <w:rsid w:val="000C10CB"/>
    <w:rsid w:val="00106108"/>
    <w:rsid w:val="001444FA"/>
    <w:rsid w:val="00154E0D"/>
    <w:rsid w:val="00156607"/>
    <w:rsid w:val="00180E80"/>
    <w:rsid w:val="00224FD1"/>
    <w:rsid w:val="002A374F"/>
    <w:rsid w:val="002D4B3D"/>
    <w:rsid w:val="003714A0"/>
    <w:rsid w:val="003A5E27"/>
    <w:rsid w:val="00426C9B"/>
    <w:rsid w:val="005043D5"/>
    <w:rsid w:val="005A1354"/>
    <w:rsid w:val="00642976"/>
    <w:rsid w:val="00650947"/>
    <w:rsid w:val="006955A0"/>
    <w:rsid w:val="006C5B8F"/>
    <w:rsid w:val="006E0F84"/>
    <w:rsid w:val="006F7B04"/>
    <w:rsid w:val="00700A1B"/>
    <w:rsid w:val="00704726"/>
    <w:rsid w:val="00727BBC"/>
    <w:rsid w:val="00747307"/>
    <w:rsid w:val="00751C57"/>
    <w:rsid w:val="00790C07"/>
    <w:rsid w:val="007A1DB6"/>
    <w:rsid w:val="007D2385"/>
    <w:rsid w:val="007E5A43"/>
    <w:rsid w:val="009029B6"/>
    <w:rsid w:val="00905210"/>
    <w:rsid w:val="00906955"/>
    <w:rsid w:val="00926EDC"/>
    <w:rsid w:val="00935583"/>
    <w:rsid w:val="00945FED"/>
    <w:rsid w:val="009C32CF"/>
    <w:rsid w:val="009F009D"/>
    <w:rsid w:val="00A0030F"/>
    <w:rsid w:val="00A04F17"/>
    <w:rsid w:val="00A35BD8"/>
    <w:rsid w:val="00AE3A5C"/>
    <w:rsid w:val="00AF0410"/>
    <w:rsid w:val="00AF57EF"/>
    <w:rsid w:val="00B539CA"/>
    <w:rsid w:val="00C026BC"/>
    <w:rsid w:val="00C23D49"/>
    <w:rsid w:val="00C43275"/>
    <w:rsid w:val="00C95EB5"/>
    <w:rsid w:val="00CA2AC8"/>
    <w:rsid w:val="00D94E4C"/>
    <w:rsid w:val="00D96CDB"/>
    <w:rsid w:val="00E206B6"/>
    <w:rsid w:val="00E85483"/>
    <w:rsid w:val="00EE7514"/>
    <w:rsid w:val="00F47B1B"/>
    <w:rsid w:val="00F5171F"/>
    <w:rsid w:val="00F60158"/>
    <w:rsid w:val="00FB4932"/>
    <w:rsid w:val="00FF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54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table" w:styleId="af5">
    <w:name w:val="Table Grid"/>
    <w:basedOn w:val="a1"/>
    <w:uiPriority w:val="59"/>
    <w:rsid w:val="00704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Dark List Accent 6"/>
    <w:basedOn w:val="a1"/>
    <w:uiPriority w:val="70"/>
    <w:rsid w:val="007047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-2">
    <w:name w:val="Medium Shading 1 Accent 2"/>
    <w:basedOn w:val="a1"/>
    <w:uiPriority w:val="63"/>
    <w:rsid w:val="00704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0640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6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EA13-9DD2-4BBF-B743-540107AF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dcterms:created xsi:type="dcterms:W3CDTF">2011-08-03T16:01:00Z</dcterms:created>
  <dcterms:modified xsi:type="dcterms:W3CDTF">2011-08-03T18:45:00Z</dcterms:modified>
</cp:coreProperties>
</file>