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8C68D3" w:rsidTr="008C68D3">
        <w:tc>
          <w:tcPr>
            <w:tcW w:w="4672" w:type="dxa"/>
          </w:tcPr>
          <w:p w:rsidR="008C68D3" w:rsidRDefault="008C68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работа</w:t>
            </w:r>
          </w:p>
          <w:p w:rsidR="008C68D3" w:rsidRDefault="008C68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Вариант 1</w:t>
            </w:r>
          </w:p>
          <w:p w:rsidR="008C68D3" w:rsidRDefault="008C68D3">
            <w:pPr>
              <w:rPr>
                <w:sz w:val="28"/>
                <w:szCs w:val="28"/>
              </w:rPr>
            </w:pPr>
          </w:p>
          <w:p w:rsidR="008C68D3" w:rsidRDefault="008C68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№1. Из точки К, удалённой от плоскости α на 9 см, проведены к плоскости α наклонные </w:t>
            </w:r>
            <w:r>
              <w:rPr>
                <w:sz w:val="28"/>
                <w:szCs w:val="28"/>
                <w:lang w:val="en-US"/>
              </w:rPr>
              <w:t>KL</w:t>
            </w:r>
            <w:r w:rsidRPr="008C68D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 </w:t>
            </w:r>
            <w:r>
              <w:rPr>
                <w:sz w:val="28"/>
                <w:szCs w:val="28"/>
                <w:lang w:val="en-US"/>
              </w:rPr>
              <w:t>KM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  <w:lang w:val="en-US"/>
              </w:rPr>
              <w:t>L</w:t>
            </w:r>
            <w:r>
              <w:rPr>
                <w:sz w:val="28"/>
                <w:szCs w:val="28"/>
                <w:lang w:val="en-US"/>
              </w:rPr>
              <w:sym w:font="Symbol" w:char="F0CE"/>
            </w:r>
            <w:r>
              <w:rPr>
                <w:sz w:val="28"/>
                <w:szCs w:val="28"/>
                <w:lang w:val="en-US"/>
              </w:rPr>
              <w:t>α</w:t>
            </w:r>
            <w:r w:rsidRPr="008C68D3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  <w:lang w:val="en-US"/>
              </w:rPr>
              <w:t>M</w:t>
            </w:r>
            <w:r>
              <w:rPr>
                <w:sz w:val="28"/>
                <w:szCs w:val="28"/>
                <w:lang w:val="en-US"/>
              </w:rPr>
              <w:sym w:font="Symbol" w:char="F0CE"/>
            </w:r>
            <w:r>
              <w:rPr>
                <w:sz w:val="28"/>
                <w:szCs w:val="28"/>
                <w:lang w:val="en-US"/>
              </w:rPr>
              <w:t>α</w:t>
            </w:r>
            <w:r w:rsidRPr="008C68D3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, образующие между собой прямой угол, а с плоскостью α – углы в 45</w:t>
            </w:r>
            <w:r>
              <w:rPr>
                <w:sz w:val="28"/>
                <w:szCs w:val="28"/>
                <w:vertAlign w:val="superscript"/>
              </w:rPr>
              <w:t>0</w:t>
            </w:r>
            <w:r>
              <w:rPr>
                <w:sz w:val="28"/>
                <w:szCs w:val="28"/>
              </w:rPr>
              <w:t xml:space="preserve"> и 30</w:t>
            </w:r>
            <w:r>
              <w:rPr>
                <w:sz w:val="28"/>
                <w:szCs w:val="28"/>
                <w:vertAlign w:val="superscript"/>
              </w:rPr>
              <w:t xml:space="preserve">0 </w:t>
            </w:r>
            <w:r>
              <w:rPr>
                <w:sz w:val="28"/>
                <w:szCs w:val="28"/>
              </w:rPr>
              <w:t xml:space="preserve">соответственно. Вычислите расстояние </w:t>
            </w:r>
            <w:r>
              <w:rPr>
                <w:sz w:val="28"/>
                <w:szCs w:val="28"/>
                <w:lang w:val="en-US"/>
              </w:rPr>
              <w:t>LM</w:t>
            </w:r>
            <w:r w:rsidRPr="00B20E21">
              <w:rPr>
                <w:sz w:val="28"/>
                <w:szCs w:val="28"/>
              </w:rPr>
              <w:t>.</w:t>
            </w:r>
          </w:p>
          <w:p w:rsidR="00B20E21" w:rsidRDefault="00B20E21">
            <w:pPr>
              <w:rPr>
                <w:sz w:val="28"/>
                <w:szCs w:val="28"/>
              </w:rPr>
            </w:pPr>
          </w:p>
          <w:p w:rsidR="00B20E21" w:rsidRPr="00B20E21" w:rsidRDefault="00B20E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№2. Основанием прямоугольного параллелепипеда служит квадрат со стороной, равной 4. Диагональ параллелепипеда равна 8. Найти угол между диагональю прямоугольного параллелепипеда и боковой гранью.</w:t>
            </w:r>
          </w:p>
          <w:p w:rsidR="008C68D3" w:rsidRPr="00B20E21" w:rsidRDefault="008C68D3">
            <w:pPr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8C68D3" w:rsidRDefault="003421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работа</w:t>
            </w:r>
          </w:p>
          <w:p w:rsidR="003421F4" w:rsidRDefault="003421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Вариант 2</w:t>
            </w:r>
          </w:p>
          <w:p w:rsidR="003421F4" w:rsidRDefault="003421F4">
            <w:pPr>
              <w:rPr>
                <w:sz w:val="28"/>
                <w:szCs w:val="28"/>
              </w:rPr>
            </w:pPr>
          </w:p>
          <w:p w:rsidR="003421F4" w:rsidRPr="00EB00EF" w:rsidRDefault="003421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№1. Из точки Р,</w:t>
            </w:r>
            <w:r w:rsidR="00982851">
              <w:rPr>
                <w:sz w:val="28"/>
                <w:szCs w:val="28"/>
              </w:rPr>
              <w:t xml:space="preserve"> отстоящей</w:t>
            </w:r>
            <w:r w:rsidR="00965414">
              <w:rPr>
                <w:sz w:val="28"/>
                <w:szCs w:val="28"/>
              </w:rPr>
              <w:t xml:space="preserve"> от </w:t>
            </w:r>
            <w:proofErr w:type="gramStart"/>
            <w:r>
              <w:rPr>
                <w:sz w:val="28"/>
                <w:szCs w:val="28"/>
              </w:rPr>
              <w:t xml:space="preserve">плоскости </w:t>
            </w:r>
            <w:r>
              <w:rPr>
                <w:sz w:val="28"/>
                <w:szCs w:val="28"/>
              </w:rPr>
              <w:sym w:font="Symbol" w:char="F062"/>
            </w:r>
            <w:r w:rsidR="00EB00EF">
              <w:rPr>
                <w:sz w:val="28"/>
                <w:szCs w:val="28"/>
              </w:rPr>
              <w:t xml:space="preserve"> на</w:t>
            </w:r>
            <w:proofErr w:type="gramEnd"/>
            <w:r w:rsidR="00EB00EF">
              <w:rPr>
                <w:sz w:val="28"/>
                <w:szCs w:val="28"/>
              </w:rPr>
              <w:t xml:space="preserve"> 10 см, проведены к плоскости </w:t>
            </w:r>
            <w:r w:rsidR="00EB00EF">
              <w:rPr>
                <w:sz w:val="28"/>
                <w:szCs w:val="28"/>
              </w:rPr>
              <w:sym w:font="Symbol" w:char="F062"/>
            </w:r>
            <w:r w:rsidR="00EB00EF">
              <w:rPr>
                <w:sz w:val="28"/>
                <w:szCs w:val="28"/>
              </w:rPr>
              <w:t xml:space="preserve"> наклонные </w:t>
            </w:r>
            <w:r w:rsidR="00EB00EF">
              <w:rPr>
                <w:sz w:val="28"/>
                <w:szCs w:val="28"/>
                <w:lang w:val="en-US"/>
              </w:rPr>
              <w:t>PQ</w:t>
            </w:r>
            <w:r w:rsidR="00EB00EF" w:rsidRPr="00EB00EF">
              <w:rPr>
                <w:sz w:val="28"/>
                <w:szCs w:val="28"/>
              </w:rPr>
              <w:t xml:space="preserve"> </w:t>
            </w:r>
            <w:r w:rsidR="00EB00EF">
              <w:rPr>
                <w:sz w:val="28"/>
                <w:szCs w:val="28"/>
              </w:rPr>
              <w:t xml:space="preserve">и </w:t>
            </w:r>
            <w:r w:rsidR="00EB00EF">
              <w:rPr>
                <w:sz w:val="28"/>
                <w:szCs w:val="28"/>
                <w:lang w:val="en-US"/>
              </w:rPr>
              <w:t>PR</w:t>
            </w:r>
            <w:r w:rsidR="00EB00EF" w:rsidRPr="00EB00EF">
              <w:rPr>
                <w:sz w:val="28"/>
                <w:szCs w:val="28"/>
              </w:rPr>
              <w:t xml:space="preserve"> (</w:t>
            </w:r>
            <w:r w:rsidR="00EB00EF">
              <w:rPr>
                <w:sz w:val="28"/>
                <w:szCs w:val="28"/>
                <w:lang w:val="en-US"/>
              </w:rPr>
              <w:t>Q</w:t>
            </w:r>
            <w:r w:rsidR="00EB00EF">
              <w:rPr>
                <w:sz w:val="28"/>
                <w:szCs w:val="28"/>
                <w:lang w:val="en-US"/>
              </w:rPr>
              <w:sym w:font="Symbol" w:char="F0CE"/>
            </w:r>
            <w:r w:rsidR="00EB00EF">
              <w:rPr>
                <w:sz w:val="28"/>
                <w:szCs w:val="28"/>
                <w:lang w:val="en-US"/>
              </w:rPr>
              <w:sym w:font="Symbol" w:char="F062"/>
            </w:r>
            <w:r w:rsidR="00EB00EF" w:rsidRPr="00EB00EF">
              <w:rPr>
                <w:sz w:val="28"/>
                <w:szCs w:val="28"/>
              </w:rPr>
              <w:t xml:space="preserve">, </w:t>
            </w:r>
            <w:r w:rsidR="00EB00EF">
              <w:rPr>
                <w:sz w:val="28"/>
                <w:szCs w:val="28"/>
                <w:lang w:val="en-US"/>
              </w:rPr>
              <w:t>R</w:t>
            </w:r>
            <w:r w:rsidR="00EB00EF">
              <w:rPr>
                <w:sz w:val="28"/>
                <w:szCs w:val="28"/>
                <w:lang w:val="en-US"/>
              </w:rPr>
              <w:sym w:font="Symbol" w:char="F0CE"/>
            </w:r>
            <w:r w:rsidR="00EB00EF">
              <w:rPr>
                <w:sz w:val="28"/>
                <w:szCs w:val="28"/>
                <w:lang w:val="en-US"/>
              </w:rPr>
              <w:sym w:font="Symbol" w:char="F062"/>
            </w:r>
            <w:r w:rsidR="00EB00EF" w:rsidRPr="00EB00EF">
              <w:rPr>
                <w:sz w:val="28"/>
                <w:szCs w:val="28"/>
              </w:rPr>
              <w:t>)</w:t>
            </w:r>
            <w:r w:rsidR="00EB00EF">
              <w:rPr>
                <w:sz w:val="28"/>
                <w:szCs w:val="28"/>
              </w:rPr>
              <w:t xml:space="preserve">, образующие с плоскостью </w:t>
            </w:r>
            <w:r w:rsidR="00EB00EF">
              <w:rPr>
                <w:sz w:val="28"/>
                <w:szCs w:val="28"/>
              </w:rPr>
              <w:sym w:font="Symbol" w:char="F062"/>
            </w:r>
            <w:r w:rsidR="00EB00EF">
              <w:rPr>
                <w:sz w:val="28"/>
                <w:szCs w:val="28"/>
              </w:rPr>
              <w:t xml:space="preserve"> углы в 45</w:t>
            </w:r>
            <w:r w:rsidR="00EB00EF">
              <w:rPr>
                <w:sz w:val="28"/>
                <w:szCs w:val="28"/>
                <w:vertAlign w:val="superscript"/>
              </w:rPr>
              <w:t>0</w:t>
            </w:r>
            <w:r w:rsidR="00EB00EF">
              <w:rPr>
                <w:sz w:val="28"/>
                <w:szCs w:val="28"/>
              </w:rPr>
              <w:t>, а между собой – угол в 60</w:t>
            </w:r>
            <w:r w:rsidR="00EB00EF">
              <w:rPr>
                <w:sz w:val="28"/>
                <w:szCs w:val="28"/>
                <w:vertAlign w:val="superscript"/>
              </w:rPr>
              <w:t>0</w:t>
            </w:r>
            <w:r w:rsidR="00EB00EF">
              <w:rPr>
                <w:sz w:val="28"/>
                <w:szCs w:val="28"/>
              </w:rPr>
              <w:t xml:space="preserve">. Вычислите расстояние </w:t>
            </w:r>
            <w:r w:rsidR="00EB00EF">
              <w:rPr>
                <w:sz w:val="28"/>
                <w:szCs w:val="28"/>
                <w:lang w:val="en-US"/>
              </w:rPr>
              <w:t>QR</w:t>
            </w:r>
            <w:r w:rsidR="00EB00EF" w:rsidRPr="00EB00EF">
              <w:rPr>
                <w:sz w:val="28"/>
                <w:szCs w:val="28"/>
              </w:rPr>
              <w:t>.</w:t>
            </w:r>
          </w:p>
          <w:p w:rsidR="00EB00EF" w:rsidRDefault="00EB00EF">
            <w:pPr>
              <w:rPr>
                <w:sz w:val="28"/>
                <w:szCs w:val="28"/>
              </w:rPr>
            </w:pPr>
          </w:p>
          <w:p w:rsidR="00EB00EF" w:rsidRPr="00965414" w:rsidRDefault="009654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№2. В прямоугольном параллелепипеде основанием служит квадрат. Диагональ параллелепипеда равна 10см и составляет с плоскостью боковой грани угол 60</w:t>
            </w:r>
            <w:r>
              <w:rPr>
                <w:sz w:val="28"/>
                <w:szCs w:val="28"/>
                <w:vertAlign w:val="superscript"/>
              </w:rPr>
              <w:t>0</w:t>
            </w:r>
            <w:r>
              <w:rPr>
                <w:sz w:val="28"/>
                <w:szCs w:val="28"/>
              </w:rPr>
              <w:t>. Найти сторону основания.</w:t>
            </w:r>
          </w:p>
        </w:tc>
      </w:tr>
      <w:tr w:rsidR="008C68D3" w:rsidTr="008C68D3">
        <w:tc>
          <w:tcPr>
            <w:tcW w:w="4672" w:type="dxa"/>
          </w:tcPr>
          <w:p w:rsidR="008C68D3" w:rsidRDefault="008C68D3">
            <w:pPr>
              <w:rPr>
                <w:sz w:val="28"/>
                <w:szCs w:val="28"/>
              </w:rPr>
            </w:pPr>
          </w:p>
          <w:p w:rsidR="00CE2361" w:rsidRDefault="00CE2361" w:rsidP="00CE23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работа</w:t>
            </w:r>
          </w:p>
          <w:p w:rsidR="00CE2361" w:rsidRDefault="00CE2361" w:rsidP="00CE23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Вариант 1</w:t>
            </w:r>
          </w:p>
          <w:p w:rsidR="00CE2361" w:rsidRDefault="00CE2361" w:rsidP="00CE2361">
            <w:pPr>
              <w:rPr>
                <w:sz w:val="28"/>
                <w:szCs w:val="28"/>
              </w:rPr>
            </w:pPr>
          </w:p>
          <w:p w:rsidR="00CE2361" w:rsidRDefault="00CE2361" w:rsidP="00CE23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№1. Из точки К, удалённой от плоскости α на 9 см, проведены к плоскости α наклонные </w:t>
            </w:r>
            <w:r>
              <w:rPr>
                <w:sz w:val="28"/>
                <w:szCs w:val="28"/>
                <w:lang w:val="en-US"/>
              </w:rPr>
              <w:t>KL</w:t>
            </w:r>
            <w:r w:rsidRPr="008C68D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 </w:t>
            </w:r>
            <w:r>
              <w:rPr>
                <w:sz w:val="28"/>
                <w:szCs w:val="28"/>
                <w:lang w:val="en-US"/>
              </w:rPr>
              <w:t>KM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  <w:lang w:val="en-US"/>
              </w:rPr>
              <w:t>L</w:t>
            </w:r>
            <w:r>
              <w:rPr>
                <w:sz w:val="28"/>
                <w:szCs w:val="28"/>
                <w:lang w:val="en-US"/>
              </w:rPr>
              <w:sym w:font="Symbol" w:char="F0CE"/>
            </w:r>
            <w:r>
              <w:rPr>
                <w:sz w:val="28"/>
                <w:szCs w:val="28"/>
                <w:lang w:val="en-US"/>
              </w:rPr>
              <w:t>α</w:t>
            </w:r>
            <w:r w:rsidRPr="008C68D3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  <w:lang w:val="en-US"/>
              </w:rPr>
              <w:t>M</w:t>
            </w:r>
            <w:r>
              <w:rPr>
                <w:sz w:val="28"/>
                <w:szCs w:val="28"/>
                <w:lang w:val="en-US"/>
              </w:rPr>
              <w:sym w:font="Symbol" w:char="F0CE"/>
            </w:r>
            <w:r>
              <w:rPr>
                <w:sz w:val="28"/>
                <w:szCs w:val="28"/>
                <w:lang w:val="en-US"/>
              </w:rPr>
              <w:t>α</w:t>
            </w:r>
            <w:r w:rsidRPr="008C68D3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, образующие между собой прямой угол, а с плоскостью α – углы в 45</w:t>
            </w:r>
            <w:r>
              <w:rPr>
                <w:sz w:val="28"/>
                <w:szCs w:val="28"/>
                <w:vertAlign w:val="superscript"/>
              </w:rPr>
              <w:t>0</w:t>
            </w:r>
            <w:r>
              <w:rPr>
                <w:sz w:val="28"/>
                <w:szCs w:val="28"/>
              </w:rPr>
              <w:t xml:space="preserve"> и 30</w:t>
            </w:r>
            <w:r>
              <w:rPr>
                <w:sz w:val="28"/>
                <w:szCs w:val="28"/>
                <w:vertAlign w:val="superscript"/>
              </w:rPr>
              <w:t xml:space="preserve">0 </w:t>
            </w:r>
            <w:r>
              <w:rPr>
                <w:sz w:val="28"/>
                <w:szCs w:val="28"/>
              </w:rPr>
              <w:t xml:space="preserve">соответственно. Вычислите расстояние </w:t>
            </w:r>
            <w:r>
              <w:rPr>
                <w:sz w:val="28"/>
                <w:szCs w:val="28"/>
                <w:lang w:val="en-US"/>
              </w:rPr>
              <w:t>LM</w:t>
            </w:r>
            <w:r w:rsidRPr="00B20E21">
              <w:rPr>
                <w:sz w:val="28"/>
                <w:szCs w:val="28"/>
              </w:rPr>
              <w:t>.</w:t>
            </w:r>
          </w:p>
          <w:p w:rsidR="00CE2361" w:rsidRDefault="00CE2361" w:rsidP="00CE2361">
            <w:pPr>
              <w:rPr>
                <w:sz w:val="28"/>
                <w:szCs w:val="28"/>
              </w:rPr>
            </w:pPr>
          </w:p>
          <w:p w:rsidR="00CE2361" w:rsidRPr="00B20E21" w:rsidRDefault="00CE2361" w:rsidP="00CE23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№2. Основанием прямоугольного параллелепипеда служит квадрат со стороной, равной 4. Диагональ параллелепипеда равна 8. Найти угол между диагональю прямоугольного параллелепипеда и боковой гранью.</w:t>
            </w:r>
          </w:p>
          <w:p w:rsidR="00CE2361" w:rsidRDefault="00CE2361">
            <w:pPr>
              <w:rPr>
                <w:sz w:val="28"/>
                <w:szCs w:val="28"/>
              </w:rPr>
            </w:pPr>
          </w:p>
          <w:p w:rsidR="00CE2361" w:rsidRDefault="00CE2361">
            <w:pPr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8C68D3" w:rsidRDefault="008C68D3">
            <w:pPr>
              <w:rPr>
                <w:sz w:val="28"/>
                <w:szCs w:val="28"/>
              </w:rPr>
            </w:pPr>
          </w:p>
          <w:p w:rsidR="003C424F" w:rsidRDefault="003C424F" w:rsidP="003C42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работа</w:t>
            </w:r>
          </w:p>
          <w:p w:rsidR="003C424F" w:rsidRDefault="003C424F" w:rsidP="003C42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Вариант 2</w:t>
            </w:r>
          </w:p>
          <w:p w:rsidR="003C424F" w:rsidRDefault="003C424F" w:rsidP="003C424F">
            <w:pPr>
              <w:rPr>
                <w:sz w:val="28"/>
                <w:szCs w:val="28"/>
              </w:rPr>
            </w:pPr>
          </w:p>
          <w:p w:rsidR="003C424F" w:rsidRPr="00EB00EF" w:rsidRDefault="003C424F" w:rsidP="003C42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№1. Из точки Р, отстоящей от </w:t>
            </w:r>
            <w:proofErr w:type="gramStart"/>
            <w:r>
              <w:rPr>
                <w:sz w:val="28"/>
                <w:szCs w:val="28"/>
              </w:rPr>
              <w:t xml:space="preserve">плоскости </w:t>
            </w:r>
            <w:r>
              <w:rPr>
                <w:sz w:val="28"/>
                <w:szCs w:val="28"/>
              </w:rPr>
              <w:sym w:font="Symbol" w:char="F062"/>
            </w:r>
            <w:r>
              <w:rPr>
                <w:sz w:val="28"/>
                <w:szCs w:val="28"/>
              </w:rPr>
              <w:t xml:space="preserve"> на</w:t>
            </w:r>
            <w:proofErr w:type="gramEnd"/>
            <w:r>
              <w:rPr>
                <w:sz w:val="28"/>
                <w:szCs w:val="28"/>
              </w:rPr>
              <w:t xml:space="preserve"> 10 см, проведены к плоскости </w:t>
            </w:r>
            <w:r>
              <w:rPr>
                <w:sz w:val="28"/>
                <w:szCs w:val="28"/>
              </w:rPr>
              <w:sym w:font="Symbol" w:char="F062"/>
            </w:r>
            <w:r>
              <w:rPr>
                <w:sz w:val="28"/>
                <w:szCs w:val="28"/>
              </w:rPr>
              <w:t xml:space="preserve"> наклонные </w:t>
            </w:r>
            <w:r>
              <w:rPr>
                <w:sz w:val="28"/>
                <w:szCs w:val="28"/>
                <w:lang w:val="en-US"/>
              </w:rPr>
              <w:t>PQ</w:t>
            </w:r>
            <w:r w:rsidRPr="00EB00E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 </w:t>
            </w:r>
            <w:r>
              <w:rPr>
                <w:sz w:val="28"/>
                <w:szCs w:val="28"/>
                <w:lang w:val="en-US"/>
              </w:rPr>
              <w:t>PR</w:t>
            </w:r>
            <w:r w:rsidRPr="00EB00EF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  <w:lang w:val="en-US"/>
              </w:rPr>
              <w:t>Q</w:t>
            </w:r>
            <w:r>
              <w:rPr>
                <w:sz w:val="28"/>
                <w:szCs w:val="28"/>
                <w:lang w:val="en-US"/>
              </w:rPr>
              <w:sym w:font="Symbol" w:char="F0CE"/>
            </w:r>
            <w:r>
              <w:rPr>
                <w:sz w:val="28"/>
                <w:szCs w:val="28"/>
                <w:lang w:val="en-US"/>
              </w:rPr>
              <w:sym w:font="Symbol" w:char="F062"/>
            </w:r>
            <w:r w:rsidRPr="00EB00EF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  <w:lang w:val="en-US"/>
              </w:rPr>
              <w:t>R</w:t>
            </w:r>
            <w:r>
              <w:rPr>
                <w:sz w:val="28"/>
                <w:szCs w:val="28"/>
                <w:lang w:val="en-US"/>
              </w:rPr>
              <w:sym w:font="Symbol" w:char="F0CE"/>
            </w:r>
            <w:r>
              <w:rPr>
                <w:sz w:val="28"/>
                <w:szCs w:val="28"/>
                <w:lang w:val="en-US"/>
              </w:rPr>
              <w:sym w:font="Symbol" w:char="F062"/>
            </w:r>
            <w:r w:rsidRPr="00EB00EF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, образующие с плоскостью </w:t>
            </w:r>
            <w:r>
              <w:rPr>
                <w:sz w:val="28"/>
                <w:szCs w:val="28"/>
              </w:rPr>
              <w:sym w:font="Symbol" w:char="F062"/>
            </w:r>
            <w:r>
              <w:rPr>
                <w:sz w:val="28"/>
                <w:szCs w:val="28"/>
              </w:rPr>
              <w:t xml:space="preserve"> углы в 45</w:t>
            </w:r>
            <w:r>
              <w:rPr>
                <w:sz w:val="28"/>
                <w:szCs w:val="28"/>
                <w:vertAlign w:val="superscript"/>
              </w:rPr>
              <w:t>0</w:t>
            </w:r>
            <w:r>
              <w:rPr>
                <w:sz w:val="28"/>
                <w:szCs w:val="28"/>
              </w:rPr>
              <w:t>, а между собой – угол в 60</w:t>
            </w:r>
            <w:r>
              <w:rPr>
                <w:sz w:val="28"/>
                <w:szCs w:val="28"/>
                <w:vertAlign w:val="superscript"/>
              </w:rPr>
              <w:t>0</w:t>
            </w:r>
            <w:r>
              <w:rPr>
                <w:sz w:val="28"/>
                <w:szCs w:val="28"/>
              </w:rPr>
              <w:t xml:space="preserve">. Вычислите расстояние </w:t>
            </w:r>
            <w:r>
              <w:rPr>
                <w:sz w:val="28"/>
                <w:szCs w:val="28"/>
                <w:lang w:val="en-US"/>
              </w:rPr>
              <w:t>QR</w:t>
            </w:r>
            <w:r w:rsidRPr="00EB00EF">
              <w:rPr>
                <w:sz w:val="28"/>
                <w:szCs w:val="28"/>
              </w:rPr>
              <w:t>.</w:t>
            </w:r>
          </w:p>
          <w:p w:rsidR="003C424F" w:rsidRDefault="003C424F" w:rsidP="003C424F">
            <w:pPr>
              <w:rPr>
                <w:sz w:val="28"/>
                <w:szCs w:val="28"/>
              </w:rPr>
            </w:pPr>
          </w:p>
          <w:p w:rsidR="003C424F" w:rsidRDefault="003C424F" w:rsidP="003C42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№2. В прямоугольном параллелепипеде основанием служит квадрат. Диагональ параллелепипеда равна 10см и составляет с плоскостью боковой грани угол 60</w:t>
            </w:r>
            <w:r>
              <w:rPr>
                <w:sz w:val="28"/>
                <w:szCs w:val="28"/>
                <w:vertAlign w:val="superscript"/>
              </w:rPr>
              <w:t>0</w:t>
            </w:r>
            <w:r>
              <w:rPr>
                <w:sz w:val="28"/>
                <w:szCs w:val="28"/>
              </w:rPr>
              <w:t>. Найти сторону основания.</w:t>
            </w:r>
            <w:bookmarkStart w:id="0" w:name="_GoBack"/>
            <w:bookmarkEnd w:id="0"/>
          </w:p>
        </w:tc>
      </w:tr>
    </w:tbl>
    <w:p w:rsidR="00582E02" w:rsidRPr="008C68D3" w:rsidRDefault="00582E02">
      <w:pPr>
        <w:rPr>
          <w:sz w:val="28"/>
          <w:szCs w:val="28"/>
        </w:rPr>
      </w:pPr>
    </w:p>
    <w:sectPr w:rsidR="00582E02" w:rsidRPr="008C68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8D3"/>
    <w:rsid w:val="003421F4"/>
    <w:rsid w:val="003C424F"/>
    <w:rsid w:val="00582E02"/>
    <w:rsid w:val="008C68D3"/>
    <w:rsid w:val="00965414"/>
    <w:rsid w:val="00982851"/>
    <w:rsid w:val="00B20E21"/>
    <w:rsid w:val="00CE2361"/>
    <w:rsid w:val="00EB0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D65C25-FAEC-4618-996E-B300E6288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68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2017-01-17T05:35:00Z</dcterms:created>
  <dcterms:modified xsi:type="dcterms:W3CDTF">2017-01-17T05:52:00Z</dcterms:modified>
</cp:coreProperties>
</file>